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3A803" w14:textId="77777777" w:rsidR="007B7A9A" w:rsidRPr="007B7A9A" w:rsidRDefault="00C9680D" w:rsidP="007B7A9A">
      <w:pPr>
        <w:pStyle w:val="Heading2"/>
        <w:rPr>
          <w:rFonts w:ascii="Times New Roman" w:eastAsia="Times New Roman" w:hAnsi="Times New Roman" w:cs="Times New Roman"/>
          <w:b/>
          <w:bCs/>
          <w:color w:val="auto"/>
          <w:sz w:val="36"/>
          <w:szCs w:val="36"/>
          <w:bdr w:val="none" w:sz="0" w:space="0" w:color="auto"/>
          <w:lang w:val="en-CA" w:eastAsia="en-CA"/>
        </w:rPr>
      </w:pPr>
      <w:r>
        <w:t xml:space="preserve"> </w:t>
      </w:r>
      <w:r w:rsidR="007B7A9A" w:rsidRPr="007B7A9A">
        <w:rPr>
          <w:rFonts w:ascii="Times New Roman" w:eastAsia="Times New Roman" w:hAnsi="Times New Roman" w:cs="Times New Roman"/>
          <w:b/>
          <w:bCs/>
          <w:color w:val="auto"/>
          <w:sz w:val="36"/>
          <w:szCs w:val="36"/>
          <w:bdr w:val="none" w:sz="0" w:space="0" w:color="auto"/>
          <w:lang w:val="en-CA" w:eastAsia="en-CA"/>
        </w:rPr>
        <w:t>Parent/Guardian Responsibilities and Code of Conduct</w:t>
      </w:r>
    </w:p>
    <w:p w14:paraId="7094E3DA" w14:textId="634FDF7E" w:rsidR="007B7A9A" w:rsidRPr="007B7A9A" w:rsidRDefault="007B7A9A" w:rsidP="0008064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lang w:val="en-CA" w:eastAsia="en-CA"/>
        </w:rPr>
      </w:pPr>
      <w:r w:rsidRPr="007B7A9A">
        <w:rPr>
          <w:rFonts w:eastAsia="Times New Roman"/>
          <w:b/>
          <w:bCs/>
          <w:bdr w:val="none" w:sz="0" w:space="0" w:color="auto"/>
          <w:lang w:val="en-CA" w:eastAsia="en-CA"/>
        </w:rPr>
        <w:t>High Country Minor Hockey Association (HCMHA)</w:t>
      </w:r>
      <w:r w:rsidRPr="007B7A9A">
        <w:rPr>
          <w:rFonts w:eastAsia="Times New Roman"/>
          <w:bdr w:val="none" w:sz="0" w:space="0" w:color="auto"/>
          <w:lang w:val="en-CA" w:eastAsia="en-CA"/>
        </w:rPr>
        <w:pict w14:anchorId="7D249746">
          <v:rect id="_x0000_i1025" style="width:0;height:1.5pt" o:hralign="center" o:hrstd="t" o:hr="t" fillcolor="#a0a0a0" stroked="f"/>
        </w:pict>
      </w:r>
      <w:r w:rsidRPr="007B7A9A">
        <w:rPr>
          <w:rFonts w:eastAsia="Times New Roman"/>
          <w:b/>
          <w:bCs/>
          <w:sz w:val="27"/>
          <w:szCs w:val="27"/>
          <w:bdr w:val="none" w:sz="0" w:space="0" w:color="auto"/>
          <w:lang w:val="en-CA" w:eastAsia="en-CA"/>
        </w:rPr>
        <w:t>Parent/Guardian Responsibilities</w:t>
      </w:r>
    </w:p>
    <w:p w14:paraId="1AF614FD" w14:textId="2F736FFE" w:rsidR="007B7A9A" w:rsidRPr="007B7A9A" w:rsidRDefault="007B7A9A" w:rsidP="007B7A9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en-CA" w:eastAsia="en-CA"/>
        </w:rPr>
      </w:pPr>
      <w:r w:rsidRPr="007B7A9A">
        <w:rPr>
          <w:rFonts w:eastAsia="Times New Roman"/>
          <w:sz w:val="22"/>
          <w:szCs w:val="22"/>
          <w:bdr w:val="none" w:sz="0" w:space="0" w:color="auto"/>
          <w:lang w:val="en-CA" w:eastAsia="en-CA"/>
        </w:rPr>
        <w:t>Parents and guardians play a vital role in supporting their child, the sport of hockey, and the broader High Country Minor Hockey Association (HCMHA) community. By registering a child with HCMHA, parents commit not only to their child's development but also to the team, coaching staff, other families, and the Association as a whole</w:t>
      </w:r>
    </w:p>
    <w:p w14:paraId="6D8FEBE0" w14:textId="77777777" w:rsidR="007B7A9A" w:rsidRPr="007B7A9A" w:rsidRDefault="007B7A9A" w:rsidP="007B7A9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en-CA" w:eastAsia="en-CA"/>
        </w:rPr>
      </w:pPr>
      <w:r w:rsidRPr="007B7A9A">
        <w:rPr>
          <w:rFonts w:eastAsia="Times New Roman"/>
          <w:sz w:val="22"/>
          <w:szCs w:val="22"/>
          <w:bdr w:val="none" w:sz="0" w:space="0" w:color="auto"/>
          <w:lang w:val="en-CA" w:eastAsia="en-CA"/>
        </w:rPr>
        <w:t xml:space="preserve">Hockey is fundamentally a </w:t>
      </w:r>
      <w:r w:rsidRPr="007B7A9A">
        <w:rPr>
          <w:rFonts w:eastAsia="Times New Roman"/>
          <w:b/>
          <w:bCs/>
          <w:sz w:val="22"/>
          <w:szCs w:val="22"/>
          <w:bdr w:val="none" w:sz="0" w:space="0" w:color="auto"/>
          <w:lang w:val="en-CA" w:eastAsia="en-CA"/>
        </w:rPr>
        <w:t>team sport</w:t>
      </w:r>
      <w:r w:rsidRPr="007B7A9A">
        <w:rPr>
          <w:rFonts w:eastAsia="Times New Roman"/>
          <w:sz w:val="22"/>
          <w:szCs w:val="22"/>
          <w:bdr w:val="none" w:sz="0" w:space="0" w:color="auto"/>
          <w:lang w:val="en-CA" w:eastAsia="en-CA"/>
        </w:rPr>
        <w:t>, where each player's contribution enhances the experience, growth, and enjoyment of all team members. Beyond attendance, parents are also expected to support their child’s team through volunteer involvement, fundraising efforts, and by promoting a positive and respectful atmosphere at all practices, games, and events.</w:t>
      </w:r>
    </w:p>
    <w:p w14:paraId="4558D288" w14:textId="698E62CD" w:rsidR="007B7A9A" w:rsidRPr="007B7A9A" w:rsidRDefault="007B7A9A" w:rsidP="007B7A9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en-CA" w:eastAsia="en-CA"/>
        </w:rPr>
      </w:pPr>
      <w:r w:rsidRPr="007B7A9A">
        <w:rPr>
          <w:rFonts w:eastAsia="Times New Roman"/>
          <w:sz w:val="22"/>
          <w:szCs w:val="22"/>
          <w:bdr w:val="none" w:sz="0" w:space="0" w:color="auto"/>
          <w:lang w:val="en-CA" w:eastAsia="en-CA"/>
        </w:rPr>
        <w:t xml:space="preserve">HCMHA maintains </w:t>
      </w:r>
      <w:r w:rsidR="005333AB" w:rsidRPr="009023FC">
        <w:rPr>
          <w:rFonts w:eastAsia="Times New Roman"/>
          <w:b/>
          <w:bCs/>
          <w:sz w:val="22"/>
          <w:szCs w:val="22"/>
          <w:bdr w:val="none" w:sz="0" w:space="0" w:color="auto"/>
          <w:lang w:val="en-CA" w:eastAsia="en-CA"/>
        </w:rPr>
        <w:t>a zero-tolerance policy for disrespectful, obscene, or disruptive behaviour</w:t>
      </w:r>
      <w:r w:rsidRPr="007B7A9A">
        <w:rPr>
          <w:rFonts w:eastAsia="Times New Roman"/>
          <w:sz w:val="22"/>
          <w:szCs w:val="22"/>
          <w:bdr w:val="none" w:sz="0" w:space="0" w:color="auto"/>
          <w:lang w:val="en-CA" w:eastAsia="en-CA"/>
        </w:rPr>
        <w:t xml:space="preserve"> by parents, guardians, or spectators. Such conduct will be subject to disciplinary action as outlined in the </w:t>
      </w:r>
      <w:r w:rsidRPr="007B7A9A">
        <w:rPr>
          <w:rFonts w:eastAsia="Times New Roman"/>
          <w:b/>
          <w:bCs/>
          <w:sz w:val="22"/>
          <w:szCs w:val="22"/>
          <w:bdr w:val="none" w:sz="0" w:space="0" w:color="auto"/>
          <w:lang w:val="en-CA" w:eastAsia="en-CA"/>
        </w:rPr>
        <w:t>HCMHA Policies and Procedures Manual</w:t>
      </w:r>
      <w:r w:rsidRPr="007B7A9A">
        <w:rPr>
          <w:rFonts w:eastAsia="Times New Roman"/>
          <w:sz w:val="22"/>
          <w:szCs w:val="22"/>
          <w:bdr w:val="none" w:sz="0" w:space="0" w:color="auto"/>
          <w:lang w:val="en-CA" w:eastAsia="en-CA"/>
        </w:rPr>
        <w:t>.</w:t>
      </w:r>
    </w:p>
    <w:p w14:paraId="7B918372" w14:textId="018E330E" w:rsidR="007B7A9A" w:rsidRPr="007B7A9A" w:rsidRDefault="007B7A9A" w:rsidP="007B7A9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en-CA" w:eastAsia="en-CA"/>
        </w:rPr>
      </w:pPr>
      <w:r w:rsidRPr="007B7A9A">
        <w:rPr>
          <w:rFonts w:eastAsia="Times New Roman"/>
          <w:sz w:val="22"/>
          <w:szCs w:val="22"/>
          <w:bdr w:val="none" w:sz="0" w:space="0" w:color="auto"/>
          <w:lang w:val="en-CA" w:eastAsia="en-CA"/>
        </w:rPr>
        <w:t xml:space="preserve">Parents are expected to adhere to all HCMHA guidelines, policies, and procedures. These standards are in place to ensure a consistent and positive experience for all participants. </w:t>
      </w:r>
      <w:r w:rsidR="005333AB" w:rsidRPr="009023FC">
        <w:rPr>
          <w:rFonts w:eastAsia="Times New Roman"/>
          <w:sz w:val="22"/>
          <w:szCs w:val="22"/>
          <w:bdr w:val="none" w:sz="0" w:space="0" w:color="auto"/>
          <w:lang w:val="en-CA" w:eastAsia="en-CA"/>
        </w:rPr>
        <w:t>Failure to comply with</w:t>
      </w:r>
      <w:r w:rsidRPr="007B7A9A">
        <w:rPr>
          <w:rFonts w:eastAsia="Times New Roman"/>
          <w:sz w:val="22"/>
          <w:szCs w:val="22"/>
          <w:bdr w:val="none" w:sz="0" w:space="0" w:color="auto"/>
          <w:lang w:val="en-CA" w:eastAsia="en-CA"/>
        </w:rPr>
        <w:t xml:space="preserve"> these expectations may result in disciplinary action, including potential restrictions on participation.</w:t>
      </w:r>
    </w:p>
    <w:p w14:paraId="186C96AA" w14:textId="77777777" w:rsidR="007B7A9A" w:rsidRPr="007B7A9A" w:rsidRDefault="007B7A9A" w:rsidP="007B7A9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en-CA" w:eastAsia="en-CA"/>
        </w:rPr>
      </w:pPr>
      <w:r w:rsidRPr="007B7A9A">
        <w:rPr>
          <w:rFonts w:eastAsia="Times New Roman"/>
          <w:b/>
          <w:bCs/>
          <w:sz w:val="22"/>
          <w:szCs w:val="22"/>
          <w:bdr w:val="none" w:sz="0" w:space="0" w:color="auto"/>
          <w:lang w:val="en-CA" w:eastAsia="en-CA"/>
        </w:rPr>
        <w:t>Participation in minor hockey is a privilege, not a right.</w:t>
      </w:r>
      <w:r w:rsidRPr="007B7A9A">
        <w:rPr>
          <w:rFonts w:eastAsia="Times New Roman"/>
          <w:sz w:val="22"/>
          <w:szCs w:val="22"/>
          <w:bdr w:val="none" w:sz="0" w:space="0" w:color="auto"/>
          <w:lang w:val="en-CA" w:eastAsia="en-CA"/>
        </w:rPr>
        <w:t xml:space="preserve"> The Association reserves the right to refuse registration to any player based on the conduct of the player or their parent(s)/guardian(s).</w:t>
      </w:r>
    </w:p>
    <w:p w14:paraId="18DCC11E" w14:textId="77777777" w:rsidR="007B7A9A" w:rsidRPr="007B7A9A" w:rsidRDefault="007B7A9A" w:rsidP="007B7A9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r w:rsidRPr="007B7A9A">
        <w:rPr>
          <w:rFonts w:eastAsia="Times New Roman"/>
          <w:sz w:val="22"/>
          <w:szCs w:val="22"/>
          <w:bdr w:val="none" w:sz="0" w:space="0" w:color="auto"/>
          <w:lang w:val="en-CA" w:eastAsia="en-CA"/>
        </w:rPr>
        <w:pict w14:anchorId="7FCC557B">
          <v:rect id="_x0000_i1026" style="width:0;height:1.5pt" o:hralign="center" o:hrstd="t" o:hr="t" fillcolor="#a0a0a0" stroked="f"/>
        </w:pict>
      </w:r>
    </w:p>
    <w:p w14:paraId="67E948B4" w14:textId="77777777" w:rsidR="007B7A9A" w:rsidRPr="007B7A9A" w:rsidRDefault="007B7A9A" w:rsidP="007B7A9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rPr>
          <w:rFonts w:eastAsia="Times New Roman"/>
          <w:b/>
          <w:bCs/>
          <w:sz w:val="27"/>
          <w:szCs w:val="27"/>
          <w:bdr w:val="none" w:sz="0" w:space="0" w:color="auto"/>
          <w:lang w:val="en-CA" w:eastAsia="en-CA"/>
        </w:rPr>
      </w:pPr>
      <w:r w:rsidRPr="007B7A9A">
        <w:rPr>
          <w:rFonts w:eastAsia="Times New Roman"/>
          <w:b/>
          <w:bCs/>
          <w:sz w:val="27"/>
          <w:szCs w:val="27"/>
          <w:bdr w:val="none" w:sz="0" w:space="0" w:color="auto"/>
          <w:lang w:val="en-CA" w:eastAsia="en-CA"/>
        </w:rPr>
        <w:t>Parent/Guardian Code of Conduct</w:t>
      </w:r>
    </w:p>
    <w:p w14:paraId="7B97130E" w14:textId="77777777" w:rsidR="007B7A9A" w:rsidRPr="007B7A9A" w:rsidRDefault="007B7A9A" w:rsidP="007B7A9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en-CA" w:eastAsia="en-CA"/>
        </w:rPr>
      </w:pPr>
      <w:r w:rsidRPr="007B7A9A">
        <w:rPr>
          <w:rFonts w:eastAsia="Times New Roman"/>
          <w:sz w:val="22"/>
          <w:szCs w:val="22"/>
          <w:bdr w:val="none" w:sz="0" w:space="0" w:color="auto"/>
          <w:lang w:val="en-CA" w:eastAsia="en-CA"/>
        </w:rPr>
        <w:t xml:space="preserve">All parents/guardians are required to review, agree to, and sign the HCMHA </w:t>
      </w:r>
      <w:r w:rsidRPr="007B7A9A">
        <w:rPr>
          <w:rFonts w:eastAsia="Times New Roman"/>
          <w:b/>
          <w:bCs/>
          <w:sz w:val="22"/>
          <w:szCs w:val="22"/>
          <w:bdr w:val="none" w:sz="0" w:space="0" w:color="auto"/>
          <w:lang w:val="en-CA" w:eastAsia="en-CA"/>
        </w:rPr>
        <w:t>Parent/Guardian Code of Conduct</w:t>
      </w:r>
      <w:r w:rsidRPr="007B7A9A">
        <w:rPr>
          <w:rFonts w:eastAsia="Times New Roman"/>
          <w:sz w:val="22"/>
          <w:szCs w:val="22"/>
          <w:bdr w:val="none" w:sz="0" w:space="0" w:color="auto"/>
          <w:lang w:val="en-CA" w:eastAsia="en-CA"/>
        </w:rPr>
        <w:t xml:space="preserve"> annually. This agreement is valid from </w:t>
      </w:r>
      <w:r w:rsidRPr="007B7A9A">
        <w:rPr>
          <w:rFonts w:eastAsia="Times New Roman"/>
          <w:b/>
          <w:bCs/>
          <w:sz w:val="22"/>
          <w:szCs w:val="22"/>
          <w:bdr w:val="none" w:sz="0" w:space="0" w:color="auto"/>
          <w:lang w:val="en-CA" w:eastAsia="en-CA"/>
        </w:rPr>
        <w:t>September 1 to August 31</w:t>
      </w:r>
      <w:r w:rsidRPr="007B7A9A">
        <w:rPr>
          <w:rFonts w:eastAsia="Times New Roman"/>
          <w:sz w:val="22"/>
          <w:szCs w:val="22"/>
          <w:bdr w:val="none" w:sz="0" w:space="0" w:color="auto"/>
          <w:lang w:val="en-CA" w:eastAsia="en-CA"/>
        </w:rPr>
        <w:t xml:space="preserve"> of the following year. No player will be permitted to participate in any HCMHA-sanctioned activities unless this form is signed and submitted. A single signed form applies to all family members and guests.</w:t>
      </w:r>
    </w:p>
    <w:p w14:paraId="6A56E66D" w14:textId="77777777" w:rsidR="007B7A9A" w:rsidRPr="007B7A9A" w:rsidRDefault="007B7A9A" w:rsidP="007B7A9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en-CA" w:eastAsia="en-CA"/>
        </w:rPr>
      </w:pPr>
      <w:r w:rsidRPr="007B7A9A">
        <w:rPr>
          <w:rFonts w:eastAsia="Times New Roman"/>
          <w:b/>
          <w:bCs/>
          <w:sz w:val="22"/>
          <w:szCs w:val="22"/>
          <w:bdr w:val="none" w:sz="0" w:space="0" w:color="auto"/>
          <w:lang w:val="en-CA" w:eastAsia="en-CA"/>
        </w:rPr>
        <w:t>Note:</w:t>
      </w:r>
      <w:r w:rsidRPr="007B7A9A">
        <w:rPr>
          <w:rFonts w:eastAsia="Times New Roman"/>
          <w:sz w:val="22"/>
          <w:szCs w:val="22"/>
          <w:bdr w:val="none" w:sz="0" w:space="0" w:color="auto"/>
          <w:lang w:val="en-CA" w:eastAsia="en-CA"/>
        </w:rPr>
        <w:t xml:space="preserve"> Any form of physical abuse toward another individual will result in an </w:t>
      </w:r>
      <w:r w:rsidRPr="007B7A9A">
        <w:rPr>
          <w:rFonts w:eastAsia="Times New Roman"/>
          <w:b/>
          <w:bCs/>
          <w:sz w:val="22"/>
          <w:szCs w:val="22"/>
          <w:bdr w:val="none" w:sz="0" w:space="0" w:color="auto"/>
          <w:lang w:val="en-CA" w:eastAsia="en-CA"/>
        </w:rPr>
        <w:t>immediate and indefinite suspension</w:t>
      </w:r>
      <w:r w:rsidRPr="007B7A9A">
        <w:rPr>
          <w:rFonts w:eastAsia="Times New Roman"/>
          <w:sz w:val="22"/>
          <w:szCs w:val="22"/>
          <w:bdr w:val="none" w:sz="0" w:space="0" w:color="auto"/>
          <w:lang w:val="en-CA" w:eastAsia="en-CA"/>
        </w:rPr>
        <w:t xml:space="preserve"> from all minor hockey activities, pending further review and disciplinary action by HCMHA.</w:t>
      </w:r>
    </w:p>
    <w:p w14:paraId="22D2DC4F" w14:textId="77777777" w:rsidR="007B7A9A" w:rsidRPr="007B7A9A" w:rsidRDefault="007B7A9A" w:rsidP="007B7A9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r w:rsidRPr="007B7A9A">
        <w:rPr>
          <w:rFonts w:eastAsia="Times New Roman"/>
          <w:sz w:val="22"/>
          <w:szCs w:val="22"/>
          <w:bdr w:val="none" w:sz="0" w:space="0" w:color="auto"/>
          <w:lang w:val="en-CA" w:eastAsia="en-CA"/>
        </w:rPr>
        <w:pict w14:anchorId="5CF85607">
          <v:rect id="_x0000_i1027" style="width:0;height:1.5pt" o:hralign="center" o:hrstd="t" o:hr="t" fillcolor="#a0a0a0" stroked="f"/>
        </w:pict>
      </w:r>
    </w:p>
    <w:p w14:paraId="0E5A8E15" w14:textId="77777777" w:rsidR="007B7A9A" w:rsidRPr="007B7A9A" w:rsidRDefault="007B7A9A" w:rsidP="007B7A9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rPr>
          <w:rFonts w:eastAsia="Times New Roman"/>
          <w:b/>
          <w:bCs/>
          <w:sz w:val="27"/>
          <w:szCs w:val="27"/>
          <w:bdr w:val="none" w:sz="0" w:space="0" w:color="auto"/>
          <w:lang w:val="en-CA" w:eastAsia="en-CA"/>
        </w:rPr>
      </w:pPr>
      <w:r w:rsidRPr="007B7A9A">
        <w:rPr>
          <w:rFonts w:eastAsia="Times New Roman"/>
          <w:b/>
          <w:bCs/>
          <w:sz w:val="27"/>
          <w:szCs w:val="27"/>
          <w:bdr w:val="none" w:sz="0" w:space="0" w:color="auto"/>
          <w:lang w:val="en-CA" w:eastAsia="en-CA"/>
        </w:rPr>
        <w:t>HCMHA Parent/Guardian Code of Conduct</w:t>
      </w:r>
    </w:p>
    <w:p w14:paraId="430964C4" w14:textId="751A3B5D" w:rsidR="007B7A9A" w:rsidRPr="007B7A9A" w:rsidRDefault="007B7A9A" w:rsidP="007B7A9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val="en-CA" w:eastAsia="en-CA"/>
        </w:rPr>
      </w:pPr>
      <w:r w:rsidRPr="007B7A9A">
        <w:rPr>
          <w:rFonts w:eastAsia="Times New Roman"/>
          <w:sz w:val="22"/>
          <w:szCs w:val="22"/>
          <w:bdr w:val="none" w:sz="0" w:space="0" w:color="auto"/>
          <w:lang w:val="en-CA" w:eastAsia="en-CA"/>
        </w:rPr>
        <w:t xml:space="preserve">I/We, __________________________________________, hereby agree to abide by the Parent/Guardian Code of Conduct for the _______ hockey season, as outlined by the </w:t>
      </w:r>
      <w:r w:rsidR="00B83AA4" w:rsidRPr="007B7A9A">
        <w:rPr>
          <w:rFonts w:eastAsia="Times New Roman"/>
          <w:sz w:val="22"/>
          <w:szCs w:val="22"/>
          <w:bdr w:val="none" w:sz="0" w:space="0" w:color="auto"/>
          <w:lang w:val="en-CA" w:eastAsia="en-CA"/>
        </w:rPr>
        <w:t>High-Country</w:t>
      </w:r>
      <w:r w:rsidRPr="007B7A9A">
        <w:rPr>
          <w:rFonts w:eastAsia="Times New Roman"/>
          <w:sz w:val="22"/>
          <w:szCs w:val="22"/>
          <w:bdr w:val="none" w:sz="0" w:space="0" w:color="auto"/>
          <w:lang w:val="en-CA" w:eastAsia="en-CA"/>
        </w:rPr>
        <w:t xml:space="preserve"> Minor Hockey Association (HCMHA). By signing below, I/we acknowledge and agree to the following:</w:t>
      </w:r>
    </w:p>
    <w:p w14:paraId="5A6B8253" w14:textId="77777777" w:rsidR="007B7A9A" w:rsidRPr="007B7A9A" w:rsidRDefault="007B7A9A" w:rsidP="007B7A9A">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7B7A9A">
        <w:rPr>
          <w:rFonts w:eastAsia="Times New Roman"/>
          <w:b/>
          <w:bCs/>
          <w:sz w:val="23"/>
          <w:szCs w:val="23"/>
          <w:u w:val="single"/>
          <w:bdr w:val="none" w:sz="0" w:space="0" w:color="auto"/>
          <w:lang w:val="en-CA" w:eastAsia="en-CA"/>
        </w:rPr>
        <w:lastRenderedPageBreak/>
        <w:t>I/We will adhere to the 24-hour rule for conflict resolution</w:t>
      </w:r>
      <w:r w:rsidRPr="007B7A9A">
        <w:rPr>
          <w:rFonts w:eastAsia="Times New Roman"/>
          <w:sz w:val="23"/>
          <w:szCs w:val="23"/>
          <w:bdr w:val="none" w:sz="0" w:space="0" w:color="auto"/>
          <w:lang w:val="en-CA" w:eastAsia="en-CA"/>
        </w:rPr>
        <w:t>, as detailed in the HCMHA Policies and Procedures Manual.</w:t>
      </w:r>
    </w:p>
    <w:p w14:paraId="6973A329" w14:textId="77777777" w:rsidR="007B7A9A" w:rsidRPr="007B7A9A" w:rsidRDefault="007B7A9A" w:rsidP="007B7A9A">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7B7A9A">
        <w:rPr>
          <w:rFonts w:eastAsia="Times New Roman"/>
          <w:sz w:val="23"/>
          <w:szCs w:val="23"/>
          <w:bdr w:val="none" w:sz="0" w:space="0" w:color="auto"/>
          <w:lang w:val="en-CA" w:eastAsia="en-CA"/>
        </w:rPr>
        <w:t>I/We will not force our child to participate in hockey.</w:t>
      </w:r>
    </w:p>
    <w:p w14:paraId="14474326" w14:textId="77777777" w:rsidR="007B7A9A" w:rsidRPr="007B7A9A" w:rsidRDefault="007B7A9A" w:rsidP="007B7A9A">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7B7A9A">
        <w:rPr>
          <w:rFonts w:eastAsia="Times New Roman"/>
          <w:sz w:val="23"/>
          <w:szCs w:val="23"/>
          <w:bdr w:val="none" w:sz="0" w:space="0" w:color="auto"/>
          <w:lang w:val="en-CA" w:eastAsia="en-CA"/>
        </w:rPr>
        <w:t>I/We understand that hockey is for the benefit and enjoyment of youth, not adults.</w:t>
      </w:r>
    </w:p>
    <w:p w14:paraId="0CE7C7D3" w14:textId="77777777" w:rsidR="007B7A9A" w:rsidRPr="007B7A9A" w:rsidRDefault="007B7A9A" w:rsidP="007B7A9A">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7B7A9A">
        <w:rPr>
          <w:rFonts w:eastAsia="Times New Roman"/>
          <w:sz w:val="23"/>
          <w:szCs w:val="23"/>
          <w:bdr w:val="none" w:sz="0" w:space="0" w:color="auto"/>
          <w:lang w:val="en-CA" w:eastAsia="en-CA"/>
        </w:rPr>
        <w:t>I/We will make every effort to understand the rules of hockey and HCMHA’s policies, including player evaluation and team selection procedures.</w:t>
      </w:r>
    </w:p>
    <w:p w14:paraId="32E993EA" w14:textId="1C5E392B" w:rsidR="007B7A9A" w:rsidRPr="007B7A9A" w:rsidRDefault="007B7A9A" w:rsidP="007B7A9A">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7B7A9A">
        <w:rPr>
          <w:rFonts w:eastAsia="Times New Roman"/>
          <w:sz w:val="23"/>
          <w:szCs w:val="23"/>
          <w:bdr w:val="none" w:sz="0" w:space="0" w:color="auto"/>
          <w:lang w:val="en-CA" w:eastAsia="en-CA"/>
        </w:rPr>
        <w:t xml:space="preserve">I/We (and our guests) will model positive </w:t>
      </w:r>
      <w:r w:rsidR="006E6E94" w:rsidRPr="008B38F0">
        <w:rPr>
          <w:rFonts w:eastAsia="Times New Roman"/>
          <w:sz w:val="23"/>
          <w:szCs w:val="23"/>
          <w:bdr w:val="none" w:sz="0" w:space="0" w:color="auto"/>
          <w:lang w:val="en-CA" w:eastAsia="en-CA"/>
        </w:rPr>
        <w:t>behaviour</w:t>
      </w:r>
      <w:r w:rsidRPr="007B7A9A">
        <w:rPr>
          <w:rFonts w:eastAsia="Times New Roman"/>
          <w:sz w:val="23"/>
          <w:szCs w:val="23"/>
          <w:bdr w:val="none" w:sz="0" w:space="0" w:color="auto"/>
          <w:lang w:val="en-CA" w:eastAsia="en-CA"/>
        </w:rPr>
        <w:t xml:space="preserve"> and sportsmanship, demonstrating respect and support for all players, coaches, officials, volunteers, and spectators at every event.</w:t>
      </w:r>
    </w:p>
    <w:p w14:paraId="45DC3C91" w14:textId="3B155D19" w:rsidR="007B7A9A" w:rsidRPr="007B7A9A" w:rsidRDefault="007B7A9A" w:rsidP="007B7A9A">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7B7A9A">
        <w:rPr>
          <w:rFonts w:eastAsia="Times New Roman"/>
          <w:sz w:val="23"/>
          <w:szCs w:val="23"/>
          <w:bdr w:val="none" w:sz="0" w:space="0" w:color="auto"/>
          <w:lang w:val="en-CA" w:eastAsia="en-CA"/>
        </w:rPr>
        <w:t xml:space="preserve">I/We (and our guests) will </w:t>
      </w:r>
      <w:r w:rsidR="008F3A76" w:rsidRPr="008B38F0">
        <w:rPr>
          <w:rFonts w:eastAsia="Times New Roman"/>
          <w:sz w:val="23"/>
          <w:szCs w:val="23"/>
          <w:bdr w:val="none" w:sz="0" w:space="0" w:color="auto"/>
          <w:lang w:val="en-CA" w:eastAsia="en-CA"/>
        </w:rPr>
        <w:t>always communicate respectfully</w:t>
      </w:r>
      <w:r w:rsidRPr="007B7A9A">
        <w:rPr>
          <w:rFonts w:eastAsia="Times New Roman"/>
          <w:sz w:val="23"/>
          <w:szCs w:val="23"/>
          <w:bdr w:val="none" w:sz="0" w:space="0" w:color="auto"/>
          <w:lang w:val="en-CA" w:eastAsia="en-CA"/>
        </w:rPr>
        <w:t xml:space="preserve"> with spectators, players, coaches, volunteers, and officials.</w:t>
      </w:r>
    </w:p>
    <w:p w14:paraId="2D0C683C" w14:textId="77777777" w:rsidR="007B7A9A" w:rsidRPr="007B7A9A" w:rsidRDefault="007B7A9A" w:rsidP="007B7A9A">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7B7A9A">
        <w:rPr>
          <w:rFonts w:eastAsia="Times New Roman"/>
          <w:sz w:val="23"/>
          <w:szCs w:val="23"/>
          <w:bdr w:val="none" w:sz="0" w:space="0" w:color="auto"/>
          <w:lang w:val="en-CA" w:eastAsia="en-CA"/>
        </w:rPr>
        <w:t xml:space="preserve">I/We (and our guests) will not engage in unsportsmanlike conduct, including but not limited </w:t>
      </w:r>
      <w:proofErr w:type="gramStart"/>
      <w:r w:rsidRPr="007B7A9A">
        <w:rPr>
          <w:rFonts w:eastAsia="Times New Roman"/>
          <w:sz w:val="23"/>
          <w:szCs w:val="23"/>
          <w:bdr w:val="none" w:sz="0" w:space="0" w:color="auto"/>
          <w:lang w:val="en-CA" w:eastAsia="en-CA"/>
        </w:rPr>
        <w:t>to:</w:t>
      </w:r>
      <w:proofErr w:type="gramEnd"/>
      <w:r w:rsidRPr="007B7A9A">
        <w:rPr>
          <w:rFonts w:eastAsia="Times New Roman"/>
          <w:sz w:val="23"/>
          <w:szCs w:val="23"/>
          <w:bdr w:val="none" w:sz="0" w:space="0" w:color="auto"/>
          <w:lang w:val="en-CA" w:eastAsia="en-CA"/>
        </w:rPr>
        <w:t xml:space="preserve"> booing, taunting, bullying, harassment, swearing, or using profane gestures.</w:t>
      </w:r>
    </w:p>
    <w:p w14:paraId="4C9E6341" w14:textId="77777777" w:rsidR="007B7A9A" w:rsidRPr="007B7A9A" w:rsidRDefault="007B7A9A" w:rsidP="007B7A9A">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7B7A9A">
        <w:rPr>
          <w:rFonts w:eastAsia="Times New Roman"/>
          <w:sz w:val="23"/>
          <w:szCs w:val="23"/>
          <w:bdr w:val="none" w:sz="0" w:space="0" w:color="auto"/>
          <w:lang w:val="en-CA" w:eastAsia="en-CA"/>
        </w:rPr>
        <w:t>I/We will teach our child to play fairly and resolve conflicts respectfully and without aggression.</w:t>
      </w:r>
    </w:p>
    <w:p w14:paraId="7352830F" w14:textId="77777777" w:rsidR="007B7A9A" w:rsidRPr="007B7A9A" w:rsidRDefault="007B7A9A" w:rsidP="007B7A9A">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7B7A9A">
        <w:rPr>
          <w:rFonts w:eastAsia="Times New Roman"/>
          <w:sz w:val="23"/>
          <w:szCs w:val="23"/>
          <w:bdr w:val="none" w:sz="0" w:space="0" w:color="auto"/>
          <w:lang w:val="en-CA" w:eastAsia="en-CA"/>
        </w:rPr>
        <w:t>I/We will encourage our child to treat everyone with dignity and respect.</w:t>
      </w:r>
    </w:p>
    <w:p w14:paraId="3F7ADD78" w14:textId="77777777" w:rsidR="007B7A9A" w:rsidRPr="007B7A9A" w:rsidRDefault="007B7A9A" w:rsidP="007B7A9A">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7B7A9A">
        <w:rPr>
          <w:rFonts w:eastAsia="Times New Roman"/>
          <w:sz w:val="23"/>
          <w:szCs w:val="23"/>
          <w:bdr w:val="none" w:sz="0" w:space="0" w:color="auto"/>
          <w:lang w:val="en-CA" w:eastAsia="en-CA"/>
        </w:rPr>
        <w:t>I/We will emphasize the importance of effort and improvement over winning.</w:t>
      </w:r>
    </w:p>
    <w:p w14:paraId="678F2AB8" w14:textId="77777777" w:rsidR="007B7A9A" w:rsidRPr="007B7A9A" w:rsidRDefault="007B7A9A" w:rsidP="007B7A9A">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7B7A9A">
        <w:rPr>
          <w:rFonts w:eastAsia="Times New Roman"/>
          <w:sz w:val="23"/>
          <w:szCs w:val="23"/>
          <w:bdr w:val="none" w:sz="0" w:space="0" w:color="auto"/>
          <w:lang w:val="en-CA" w:eastAsia="en-CA"/>
        </w:rPr>
        <w:t>I/We will praise fair play and recognize good sportsmanship.</w:t>
      </w:r>
    </w:p>
    <w:p w14:paraId="53983B18" w14:textId="0DDADA2C" w:rsidR="007B7A9A" w:rsidRPr="007B7A9A" w:rsidRDefault="007B7A9A" w:rsidP="00F340A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7B7A9A">
        <w:rPr>
          <w:rFonts w:eastAsia="Times New Roman"/>
          <w:sz w:val="23"/>
          <w:szCs w:val="23"/>
          <w:bdr w:val="none" w:sz="0" w:space="0" w:color="auto"/>
          <w:lang w:val="en-CA" w:eastAsia="en-CA"/>
        </w:rPr>
        <w:t>I/We will not criticize or reprimand any child or participant for mistakes or losses.</w:t>
      </w:r>
    </w:p>
    <w:p w14:paraId="620AEDA2" w14:textId="20CD60C8" w:rsidR="004E40DD" w:rsidRPr="007B7A9A" w:rsidRDefault="00B83AA4" w:rsidP="00C8588B">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8B38F0">
        <w:rPr>
          <w:rFonts w:eastAsia="Times New Roman"/>
          <w:sz w:val="23"/>
          <w:szCs w:val="23"/>
          <w:bdr w:val="none" w:sz="0" w:space="0" w:color="auto"/>
          <w:lang w:val="en-CA" w:eastAsia="en-CA"/>
        </w:rPr>
        <w:t>We understand that our player(s) must attend more than 75% of all practices and games to maintain HCMHA registration. We</w:t>
      </w:r>
      <w:r w:rsidR="00C8588B" w:rsidRPr="007B7A9A">
        <w:rPr>
          <w:rFonts w:eastAsia="Times New Roman"/>
          <w:sz w:val="23"/>
          <w:szCs w:val="23"/>
          <w:bdr w:val="none" w:sz="0" w:space="0" w:color="auto"/>
          <w:lang w:val="en-CA" w:eastAsia="en-CA"/>
        </w:rPr>
        <w:t xml:space="preserve"> will inform the coaching staff of any unavoidable absences.</w:t>
      </w:r>
      <w:r w:rsidR="00C8588B" w:rsidRPr="008B38F0">
        <w:rPr>
          <w:rFonts w:eastAsia="Times New Roman"/>
          <w:sz w:val="23"/>
          <w:szCs w:val="23"/>
          <w:bdr w:val="none" w:sz="0" w:space="0" w:color="auto"/>
          <w:lang w:val="en-CA" w:eastAsia="en-CA"/>
        </w:rPr>
        <w:t xml:space="preserve"> </w:t>
      </w:r>
      <w:r w:rsidR="001B2C1E" w:rsidRPr="008B38F0">
        <w:rPr>
          <w:rFonts w:eastAsia="Times New Roman"/>
          <w:sz w:val="23"/>
          <w:szCs w:val="23"/>
          <w:bdr w:val="none" w:sz="0" w:space="0" w:color="auto"/>
          <w:lang w:val="en-CA" w:eastAsia="en-CA"/>
        </w:rPr>
        <w:t xml:space="preserve">Any </w:t>
      </w:r>
      <w:r w:rsidR="009010D9" w:rsidRPr="008B38F0">
        <w:rPr>
          <w:rFonts w:eastAsia="Times New Roman"/>
          <w:sz w:val="23"/>
          <w:szCs w:val="23"/>
          <w:bdr w:val="none" w:sz="0" w:space="0" w:color="auto"/>
          <w:lang w:val="en-CA" w:eastAsia="en-CA"/>
        </w:rPr>
        <w:t xml:space="preserve">discrepancies to this rule will be evaluated mid-season. </w:t>
      </w:r>
    </w:p>
    <w:p w14:paraId="056FEC51" w14:textId="77777777" w:rsidR="007B7A9A" w:rsidRPr="007B7A9A" w:rsidRDefault="007B7A9A" w:rsidP="007B7A9A">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7B7A9A">
        <w:rPr>
          <w:rFonts w:eastAsia="Times New Roman"/>
          <w:sz w:val="23"/>
          <w:szCs w:val="23"/>
          <w:bdr w:val="none" w:sz="0" w:space="0" w:color="auto"/>
          <w:lang w:val="en-CA" w:eastAsia="en-CA"/>
        </w:rPr>
        <w:t>I/We will actively support HCMHA and our child’s team by fulfilling assigned volunteer and fundraising responsibilities.</w:t>
      </w:r>
    </w:p>
    <w:p w14:paraId="31C99AB2" w14:textId="77777777" w:rsidR="007B7A9A" w:rsidRPr="007B7A9A" w:rsidRDefault="007B7A9A" w:rsidP="007B7A9A">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7B7A9A">
        <w:rPr>
          <w:rFonts w:eastAsia="Times New Roman"/>
          <w:sz w:val="23"/>
          <w:szCs w:val="23"/>
          <w:bdr w:val="none" w:sz="0" w:space="0" w:color="auto"/>
          <w:lang w:val="en-CA" w:eastAsia="en-CA"/>
        </w:rPr>
        <w:t>I/We agree to follow all by-laws, policies, procedures, and rulings set by HCMHA, its Executive Committee, the Central Alberta Hockey League, and Hockey Alberta.</w:t>
      </w:r>
    </w:p>
    <w:p w14:paraId="1E406C24" w14:textId="77777777" w:rsidR="007B7A9A" w:rsidRPr="007B7A9A" w:rsidRDefault="007B7A9A" w:rsidP="007B7A9A">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7B7A9A">
        <w:rPr>
          <w:rFonts w:eastAsia="Times New Roman"/>
          <w:sz w:val="23"/>
          <w:szCs w:val="23"/>
          <w:bdr w:val="none" w:sz="0" w:space="0" w:color="auto"/>
          <w:lang w:val="en-CA" w:eastAsia="en-CA"/>
        </w:rPr>
        <w:t>I/We understand that any violations of this Code will be subject to disciplinary action as outlined in the HCMHA Policies and Procedures Manual.</w:t>
      </w:r>
    </w:p>
    <w:p w14:paraId="288173E0" w14:textId="77777777" w:rsidR="007B7A9A" w:rsidRPr="007B7A9A" w:rsidRDefault="007B7A9A" w:rsidP="007B7A9A">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3"/>
          <w:szCs w:val="23"/>
          <w:bdr w:val="none" w:sz="0" w:space="0" w:color="auto"/>
          <w:lang w:val="en-CA" w:eastAsia="en-CA"/>
        </w:rPr>
      </w:pPr>
      <w:r w:rsidRPr="007B7A9A">
        <w:rPr>
          <w:rFonts w:eastAsia="Times New Roman"/>
          <w:sz w:val="23"/>
          <w:szCs w:val="23"/>
          <w:bdr w:val="none" w:sz="0" w:space="0" w:color="auto"/>
          <w:lang w:val="en-CA" w:eastAsia="en-CA"/>
        </w:rPr>
        <w:t>I/We recognize that officials are in the process of learning and development, just like players, and will respect their decisions.</w:t>
      </w:r>
    </w:p>
    <w:p w14:paraId="09B7ACAB" w14:textId="77777777" w:rsidR="007B7A9A" w:rsidRPr="007B7A9A" w:rsidRDefault="007B7A9A" w:rsidP="007B7A9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CA" w:eastAsia="en-CA"/>
        </w:rPr>
      </w:pPr>
      <w:r w:rsidRPr="007B7A9A">
        <w:rPr>
          <w:rFonts w:eastAsia="Times New Roman"/>
          <w:sz w:val="23"/>
          <w:szCs w:val="23"/>
          <w:bdr w:val="none" w:sz="0" w:space="0" w:color="auto"/>
          <w:lang w:val="en-CA" w:eastAsia="en-CA"/>
        </w:rPr>
        <w:pict w14:anchorId="3E093E9B">
          <v:rect id="_x0000_i1028" style="width:0;height:1.5pt" o:hralign="center" o:hrstd="t" o:hr="t" fillcolor="#a0a0a0" stroked="f"/>
        </w:pict>
      </w:r>
    </w:p>
    <w:p w14:paraId="6667C721" w14:textId="77777777" w:rsidR="007B7A9A" w:rsidRPr="007B7A9A" w:rsidRDefault="007B7A9A" w:rsidP="007B7A9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lang w:val="en-CA" w:eastAsia="en-CA"/>
        </w:rPr>
      </w:pPr>
      <w:r w:rsidRPr="007B7A9A">
        <w:rPr>
          <w:rFonts w:eastAsia="Times New Roman"/>
          <w:b/>
          <w:bCs/>
          <w:bdr w:val="none" w:sz="0" w:space="0" w:color="auto"/>
          <w:lang w:val="en-CA" w:eastAsia="en-CA"/>
        </w:rPr>
        <w:t>Date:</w:t>
      </w:r>
      <w:r w:rsidRPr="007B7A9A">
        <w:rPr>
          <w:rFonts w:eastAsia="Times New Roman"/>
          <w:bdr w:val="none" w:sz="0" w:space="0" w:color="auto"/>
          <w:lang w:val="en-CA" w:eastAsia="en-CA"/>
        </w:rPr>
        <w:t xml:space="preserve"> ______________________________________</w:t>
      </w:r>
    </w:p>
    <w:p w14:paraId="364F20DE" w14:textId="77777777" w:rsidR="007B7A9A" w:rsidRPr="007B7A9A" w:rsidRDefault="007B7A9A" w:rsidP="007B7A9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lang w:val="en-CA" w:eastAsia="en-CA"/>
        </w:rPr>
      </w:pPr>
      <w:r w:rsidRPr="007B7A9A">
        <w:rPr>
          <w:rFonts w:eastAsia="Times New Roman"/>
          <w:b/>
          <w:bCs/>
          <w:bdr w:val="none" w:sz="0" w:space="0" w:color="auto"/>
          <w:lang w:val="en-CA" w:eastAsia="en-CA"/>
        </w:rPr>
        <w:t>Player’s Name:</w:t>
      </w:r>
      <w:r w:rsidRPr="007B7A9A">
        <w:rPr>
          <w:rFonts w:eastAsia="Times New Roman"/>
          <w:bdr w:val="none" w:sz="0" w:space="0" w:color="auto"/>
          <w:lang w:val="en-CA" w:eastAsia="en-CA"/>
        </w:rPr>
        <w:t xml:space="preserve"> _________________________________________</w:t>
      </w:r>
      <w:r w:rsidRPr="007B7A9A">
        <w:rPr>
          <w:rFonts w:eastAsia="Times New Roman"/>
          <w:bdr w:val="none" w:sz="0" w:space="0" w:color="auto"/>
          <w:lang w:val="en-CA" w:eastAsia="en-CA"/>
        </w:rPr>
        <w:br/>
      </w:r>
      <w:r w:rsidRPr="007B7A9A">
        <w:rPr>
          <w:rFonts w:eastAsia="Times New Roman"/>
          <w:b/>
          <w:bCs/>
          <w:bdr w:val="none" w:sz="0" w:space="0" w:color="auto"/>
          <w:lang w:val="en-CA" w:eastAsia="en-CA"/>
        </w:rPr>
        <w:t>Team:</w:t>
      </w:r>
      <w:r w:rsidRPr="007B7A9A">
        <w:rPr>
          <w:rFonts w:eastAsia="Times New Roman"/>
          <w:bdr w:val="none" w:sz="0" w:space="0" w:color="auto"/>
          <w:lang w:val="en-CA" w:eastAsia="en-CA"/>
        </w:rPr>
        <w:t xml:space="preserve"> _________________________________________________</w:t>
      </w:r>
    </w:p>
    <w:p w14:paraId="14ACC35C" w14:textId="3E47DD3C" w:rsidR="007B7A9A" w:rsidRPr="007B7A9A" w:rsidRDefault="007B7A9A" w:rsidP="00E960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
          <w:bCs/>
          <w:bdr w:val="none" w:sz="0" w:space="0" w:color="auto"/>
          <w:lang w:val="en-CA" w:eastAsia="en-CA"/>
        </w:rPr>
      </w:pPr>
      <w:r w:rsidRPr="007B7A9A">
        <w:rPr>
          <w:rFonts w:eastAsia="Times New Roman"/>
          <w:b/>
          <w:bCs/>
          <w:bdr w:val="none" w:sz="0" w:space="0" w:color="auto"/>
          <w:lang w:val="en-CA" w:eastAsia="en-CA"/>
        </w:rPr>
        <w:t>Parent/Guardian Name:</w:t>
      </w:r>
      <w:r w:rsidRPr="007B7A9A">
        <w:rPr>
          <w:rFonts w:eastAsia="Times New Roman"/>
          <w:bdr w:val="none" w:sz="0" w:space="0" w:color="auto"/>
          <w:lang w:val="en-CA" w:eastAsia="en-CA"/>
        </w:rPr>
        <w:t xml:space="preserve"> _________________________________________</w:t>
      </w:r>
      <w:r w:rsidRPr="007B7A9A">
        <w:rPr>
          <w:rFonts w:eastAsia="Times New Roman"/>
          <w:bdr w:val="none" w:sz="0" w:space="0" w:color="auto"/>
          <w:lang w:val="en-CA" w:eastAsia="en-CA"/>
        </w:rPr>
        <w:br/>
      </w:r>
      <w:r w:rsidRPr="007B7A9A">
        <w:rPr>
          <w:rFonts w:eastAsia="Times New Roman"/>
          <w:b/>
          <w:bCs/>
          <w:bdr w:val="none" w:sz="0" w:space="0" w:color="auto"/>
          <w:lang w:val="en-CA" w:eastAsia="en-CA"/>
        </w:rPr>
        <w:t>Signature:</w:t>
      </w:r>
      <w:r w:rsidRPr="007B7A9A">
        <w:rPr>
          <w:rFonts w:eastAsia="Times New Roman"/>
          <w:bdr w:val="none" w:sz="0" w:space="0" w:color="auto"/>
          <w:lang w:val="en-CA" w:eastAsia="en-CA"/>
        </w:rPr>
        <w:t xml:space="preserve"> _________________________________________________</w:t>
      </w:r>
    </w:p>
    <w:p w14:paraId="42CF6AAD" w14:textId="15EF5734" w:rsidR="007B7A9A" w:rsidRPr="007B7A9A" w:rsidRDefault="007B7A9A" w:rsidP="00E960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
          <w:bCs/>
          <w:bdr w:val="none" w:sz="0" w:space="0" w:color="auto"/>
          <w:lang w:val="en-CA" w:eastAsia="en-CA"/>
        </w:rPr>
      </w:pPr>
      <w:r w:rsidRPr="007B7A9A">
        <w:rPr>
          <w:rFonts w:eastAsia="Times New Roman"/>
          <w:b/>
          <w:bCs/>
          <w:bdr w:val="none" w:sz="0" w:space="0" w:color="auto"/>
          <w:lang w:val="en-CA" w:eastAsia="en-CA"/>
        </w:rPr>
        <w:t>Parent/Guardian Name:</w:t>
      </w:r>
      <w:r w:rsidRPr="007B7A9A">
        <w:rPr>
          <w:rFonts w:eastAsia="Times New Roman"/>
          <w:bdr w:val="none" w:sz="0" w:space="0" w:color="auto"/>
          <w:lang w:val="en-CA" w:eastAsia="en-CA"/>
        </w:rPr>
        <w:t xml:space="preserve"> _________________________________________</w:t>
      </w:r>
      <w:r w:rsidRPr="007B7A9A">
        <w:rPr>
          <w:rFonts w:eastAsia="Times New Roman"/>
          <w:bdr w:val="none" w:sz="0" w:space="0" w:color="auto"/>
          <w:lang w:val="en-CA" w:eastAsia="en-CA"/>
        </w:rPr>
        <w:br/>
      </w:r>
      <w:r w:rsidRPr="007B7A9A">
        <w:rPr>
          <w:rFonts w:eastAsia="Times New Roman"/>
          <w:b/>
          <w:bCs/>
          <w:bdr w:val="none" w:sz="0" w:space="0" w:color="auto"/>
          <w:lang w:val="en-CA" w:eastAsia="en-CA"/>
        </w:rPr>
        <w:t>Signature:</w:t>
      </w:r>
      <w:r w:rsidRPr="007B7A9A">
        <w:rPr>
          <w:rFonts w:eastAsia="Times New Roman"/>
          <w:bdr w:val="none" w:sz="0" w:space="0" w:color="auto"/>
          <w:lang w:val="en-CA" w:eastAsia="en-CA"/>
        </w:rPr>
        <w:t xml:space="preserve"> _________________________________________________</w:t>
      </w:r>
    </w:p>
    <w:p w14:paraId="2A3C48EA" w14:textId="1FA0A7EF" w:rsidR="007B7A9A" w:rsidRPr="007B7A9A" w:rsidRDefault="007B7A9A" w:rsidP="007B7A9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lang w:val="en-CA" w:eastAsia="en-CA"/>
        </w:rPr>
      </w:pPr>
      <w:r w:rsidRPr="007B7A9A">
        <w:rPr>
          <w:rFonts w:eastAsia="Times New Roman"/>
          <w:bdr w:val="none" w:sz="0" w:space="0" w:color="auto"/>
          <w:lang w:val="en-CA" w:eastAsia="en-CA"/>
        </w:rPr>
        <w:t xml:space="preserve">By signing this document, I/we agree to be fully responsible for the </w:t>
      </w:r>
      <w:r w:rsidR="008740EB">
        <w:rPr>
          <w:rFonts w:eastAsia="Times New Roman"/>
          <w:bdr w:val="none" w:sz="0" w:space="0" w:color="auto"/>
          <w:lang w:val="en-CA" w:eastAsia="en-CA"/>
        </w:rPr>
        <w:t>behaviour</w:t>
      </w:r>
      <w:r w:rsidRPr="007B7A9A">
        <w:rPr>
          <w:rFonts w:eastAsia="Times New Roman"/>
          <w:bdr w:val="none" w:sz="0" w:space="0" w:color="auto"/>
          <w:lang w:val="en-CA" w:eastAsia="en-CA"/>
        </w:rPr>
        <w:t xml:space="preserve"> and conduct of all guests and family members associated with our child at any HCMHA event or activity.</w:t>
      </w:r>
    </w:p>
    <w:p w14:paraId="4CFCE9F3" w14:textId="65C5F938" w:rsidR="00542292" w:rsidRDefault="00542292" w:rsidP="007B7A9A"/>
    <w:p w14:paraId="4FCA13DC" w14:textId="1DA7F961" w:rsidR="004258CD" w:rsidRDefault="004258CD" w:rsidP="004258CD"/>
    <w:sectPr w:rsidR="004258CD">
      <w:headerReference w:type="default" r:id="rId7"/>
      <w:footerReference w:type="default" r:id="rId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F118E" w14:textId="77777777" w:rsidR="00E129AC" w:rsidRDefault="00E129AC">
      <w:r>
        <w:separator/>
      </w:r>
    </w:p>
  </w:endnote>
  <w:endnote w:type="continuationSeparator" w:id="0">
    <w:p w14:paraId="71580325" w14:textId="77777777" w:rsidR="00E129AC" w:rsidRDefault="00E12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E9832" w14:textId="6E3F2259" w:rsidR="002B71D1" w:rsidRPr="003768A4" w:rsidRDefault="003768A4">
    <w:pPr>
      <w:rPr>
        <w:sz w:val="16"/>
        <w:szCs w:val="16"/>
      </w:rPr>
    </w:pPr>
    <w:r>
      <w:rPr>
        <w:sz w:val="16"/>
        <w:szCs w:val="16"/>
      </w:rPr>
      <w:t>High Country Minor Hockey P</w:t>
    </w:r>
    <w:r w:rsidR="005074CD">
      <w:rPr>
        <w:sz w:val="16"/>
        <w:szCs w:val="16"/>
      </w:rPr>
      <w:t>arent Code of Conduct Revised</w:t>
    </w:r>
    <w:r w:rsidR="00DF16F0">
      <w:rPr>
        <w:sz w:val="16"/>
        <w:szCs w:val="16"/>
      </w:rPr>
      <w:t xml:space="preserve"> </w:t>
    </w:r>
    <w:r w:rsidR="005C66A9">
      <w:rPr>
        <w:sz w:val="16"/>
        <w:szCs w:val="16"/>
      </w:rPr>
      <w:t>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9341D" w14:textId="77777777" w:rsidR="00E129AC" w:rsidRDefault="00E129AC">
      <w:r>
        <w:separator/>
      </w:r>
    </w:p>
  </w:footnote>
  <w:footnote w:type="continuationSeparator" w:id="0">
    <w:p w14:paraId="496A6EAB" w14:textId="77777777" w:rsidR="00E129AC" w:rsidRDefault="00E12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F0C82" w14:textId="77777777" w:rsidR="008F3A76" w:rsidRDefault="008F3A76" w:rsidP="003768A4">
    <w:pPr>
      <w:jc w:val="right"/>
      <w:rPr>
        <w:sz w:val="18"/>
        <w:szCs w:val="18"/>
      </w:rPr>
    </w:pPr>
  </w:p>
  <w:p w14:paraId="056F44BF" w14:textId="785E39DF" w:rsidR="002B71D1" w:rsidRDefault="001E78CA" w:rsidP="003768A4">
    <w:pPr>
      <w:jc w:val="right"/>
      <w:rPr>
        <w:sz w:val="18"/>
        <w:szCs w:val="18"/>
      </w:rPr>
    </w:pPr>
    <w:r>
      <w:rPr>
        <w:noProof/>
        <w:lang w:val="en-CA" w:eastAsia="en-CA"/>
      </w:rPr>
      <w:drawing>
        <wp:anchor distT="152400" distB="152400" distL="152400" distR="152400" simplePos="0" relativeHeight="251660288" behindDoc="0" locked="0" layoutInCell="1" allowOverlap="1" wp14:anchorId="5D51EF99" wp14:editId="2B619960">
          <wp:simplePos x="0" y="0"/>
          <wp:positionH relativeFrom="page">
            <wp:align>left</wp:align>
          </wp:positionH>
          <wp:positionV relativeFrom="page">
            <wp:align>top</wp:align>
          </wp:positionV>
          <wp:extent cx="2124075" cy="19050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Rockies Logo 3.png"/>
                  <pic:cNvPicPr>
                    <a:picLocks noChangeAspect="1"/>
                  </pic:cNvPicPr>
                </pic:nvPicPr>
                <pic:blipFill rotWithShape="1">
                  <a:blip r:embed="rId1"/>
                  <a:srcRect r="-73581" b="-85199"/>
                  <a:stretch/>
                </pic:blipFill>
                <pic:spPr>
                  <a:xfrm>
                    <a:off x="0" y="0"/>
                    <a:ext cx="2124075" cy="1905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738E2">
      <w:rPr>
        <w:noProof/>
        <w:lang w:val="en-CA" w:eastAsia="en-CA"/>
      </w:rPr>
      <w:drawing>
        <wp:anchor distT="152400" distB="152400" distL="152400" distR="152400" simplePos="0" relativeHeight="251658240" behindDoc="1" locked="0" layoutInCell="1" allowOverlap="1" wp14:anchorId="5A45B4B7" wp14:editId="3F32BD34">
          <wp:simplePos x="0" y="0"/>
          <wp:positionH relativeFrom="page">
            <wp:posOffset>3097409</wp:posOffset>
          </wp:positionH>
          <wp:positionV relativeFrom="page">
            <wp:posOffset>1624661</wp:posOffset>
          </wp:positionV>
          <wp:extent cx="10873982" cy="1052763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Rockies Logo 3.png"/>
                  <pic:cNvPicPr>
                    <a:picLocks noChangeAspect="1"/>
                  </pic:cNvPicPr>
                </pic:nvPicPr>
                <pic:blipFill>
                  <a:blip r:embed="rId1">
                    <a:alphaModFix amt="11046"/>
                  </a:blip>
                  <a:stretch>
                    <a:fillRect/>
                  </a:stretch>
                </pic:blipFill>
                <pic:spPr>
                  <a:xfrm>
                    <a:off x="0" y="0"/>
                    <a:ext cx="10873982" cy="10527637"/>
                  </a:xfrm>
                  <a:prstGeom prst="rect">
                    <a:avLst/>
                  </a:prstGeom>
                  <a:ln w="12700" cap="flat">
                    <a:noFill/>
                    <a:miter lim="400000"/>
                  </a:ln>
                  <a:effectLst/>
                </pic:spPr>
              </pic:pic>
            </a:graphicData>
          </a:graphic>
        </wp:anchor>
      </w:drawing>
    </w:r>
    <w:r w:rsidR="003768A4">
      <w:rPr>
        <w:sz w:val="18"/>
        <w:szCs w:val="18"/>
      </w:rPr>
      <w:t xml:space="preserve">High Country Minor Hockey Association </w:t>
    </w:r>
  </w:p>
  <w:p w14:paraId="18AD1148" w14:textId="77777777" w:rsidR="003768A4" w:rsidRPr="003768A4" w:rsidRDefault="003768A4" w:rsidP="003768A4">
    <w:pP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9D17CD"/>
    <w:multiLevelType w:val="hybridMultilevel"/>
    <w:tmpl w:val="627CA544"/>
    <w:lvl w:ilvl="0" w:tplc="4E3825E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52653E"/>
    <w:multiLevelType w:val="multilevel"/>
    <w:tmpl w:val="92DEF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3383517">
    <w:abstractNumId w:val="0"/>
  </w:num>
  <w:num w:numId="2" w16cid:durableId="1122923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D1"/>
    <w:rsid w:val="00025B78"/>
    <w:rsid w:val="0006792A"/>
    <w:rsid w:val="0008064C"/>
    <w:rsid w:val="00086040"/>
    <w:rsid w:val="000E111A"/>
    <w:rsid w:val="000F5C69"/>
    <w:rsid w:val="000F7A7F"/>
    <w:rsid w:val="00112E88"/>
    <w:rsid w:val="00117C58"/>
    <w:rsid w:val="0012652D"/>
    <w:rsid w:val="00134D33"/>
    <w:rsid w:val="00193BF0"/>
    <w:rsid w:val="001B2C1E"/>
    <w:rsid w:val="001B4B89"/>
    <w:rsid w:val="001E340F"/>
    <w:rsid w:val="001E78CA"/>
    <w:rsid w:val="001E7DAF"/>
    <w:rsid w:val="0020104C"/>
    <w:rsid w:val="002235BF"/>
    <w:rsid w:val="00233368"/>
    <w:rsid w:val="0024170D"/>
    <w:rsid w:val="00290AFC"/>
    <w:rsid w:val="002A3BD2"/>
    <w:rsid w:val="002B71D1"/>
    <w:rsid w:val="002C3512"/>
    <w:rsid w:val="002F5F5A"/>
    <w:rsid w:val="003250AC"/>
    <w:rsid w:val="0035667D"/>
    <w:rsid w:val="00370ADB"/>
    <w:rsid w:val="003768A4"/>
    <w:rsid w:val="00383099"/>
    <w:rsid w:val="0038357C"/>
    <w:rsid w:val="003924E1"/>
    <w:rsid w:val="00395B8E"/>
    <w:rsid w:val="003A00B8"/>
    <w:rsid w:val="003C2733"/>
    <w:rsid w:val="003E5EA7"/>
    <w:rsid w:val="003E71C8"/>
    <w:rsid w:val="003E7C3E"/>
    <w:rsid w:val="003F02AE"/>
    <w:rsid w:val="003F31FB"/>
    <w:rsid w:val="0040208E"/>
    <w:rsid w:val="00425848"/>
    <w:rsid w:val="004258CD"/>
    <w:rsid w:val="004420DD"/>
    <w:rsid w:val="00484513"/>
    <w:rsid w:val="0049025E"/>
    <w:rsid w:val="004B45AE"/>
    <w:rsid w:val="004E40DD"/>
    <w:rsid w:val="004E6168"/>
    <w:rsid w:val="004F4B4C"/>
    <w:rsid w:val="005074CD"/>
    <w:rsid w:val="005235C4"/>
    <w:rsid w:val="005333AB"/>
    <w:rsid w:val="00542292"/>
    <w:rsid w:val="00554EBF"/>
    <w:rsid w:val="0058459D"/>
    <w:rsid w:val="00595E9D"/>
    <w:rsid w:val="005C5C83"/>
    <w:rsid w:val="005C66A9"/>
    <w:rsid w:val="005D758A"/>
    <w:rsid w:val="00631312"/>
    <w:rsid w:val="00633051"/>
    <w:rsid w:val="006418FE"/>
    <w:rsid w:val="006738E2"/>
    <w:rsid w:val="006A20DE"/>
    <w:rsid w:val="006B004F"/>
    <w:rsid w:val="006B4255"/>
    <w:rsid w:val="006E0836"/>
    <w:rsid w:val="006E6E94"/>
    <w:rsid w:val="00703D01"/>
    <w:rsid w:val="00751436"/>
    <w:rsid w:val="00766D05"/>
    <w:rsid w:val="007758C4"/>
    <w:rsid w:val="00782362"/>
    <w:rsid w:val="007B7A9A"/>
    <w:rsid w:val="007F3606"/>
    <w:rsid w:val="00831D9A"/>
    <w:rsid w:val="008740EB"/>
    <w:rsid w:val="008B38F0"/>
    <w:rsid w:val="008F1613"/>
    <w:rsid w:val="008F3A76"/>
    <w:rsid w:val="008F7F62"/>
    <w:rsid w:val="009010D9"/>
    <w:rsid w:val="009023FC"/>
    <w:rsid w:val="009761FC"/>
    <w:rsid w:val="0098109A"/>
    <w:rsid w:val="00A50686"/>
    <w:rsid w:val="00A91956"/>
    <w:rsid w:val="00AC1AA2"/>
    <w:rsid w:val="00AD51B3"/>
    <w:rsid w:val="00AE3CE4"/>
    <w:rsid w:val="00AE6D21"/>
    <w:rsid w:val="00B06909"/>
    <w:rsid w:val="00B555C4"/>
    <w:rsid w:val="00B70CC7"/>
    <w:rsid w:val="00B83AA4"/>
    <w:rsid w:val="00C06A4F"/>
    <w:rsid w:val="00C1267A"/>
    <w:rsid w:val="00C16E4F"/>
    <w:rsid w:val="00C3280B"/>
    <w:rsid w:val="00C61E72"/>
    <w:rsid w:val="00C64BE8"/>
    <w:rsid w:val="00C77ABF"/>
    <w:rsid w:val="00C80676"/>
    <w:rsid w:val="00C8588B"/>
    <w:rsid w:val="00C865FE"/>
    <w:rsid w:val="00C9680D"/>
    <w:rsid w:val="00C96923"/>
    <w:rsid w:val="00CB16DB"/>
    <w:rsid w:val="00D04C71"/>
    <w:rsid w:val="00D17254"/>
    <w:rsid w:val="00D21DE5"/>
    <w:rsid w:val="00D36E15"/>
    <w:rsid w:val="00DE5FE6"/>
    <w:rsid w:val="00DF16F0"/>
    <w:rsid w:val="00DF6086"/>
    <w:rsid w:val="00E129AC"/>
    <w:rsid w:val="00E24CFB"/>
    <w:rsid w:val="00E57D85"/>
    <w:rsid w:val="00E61F8E"/>
    <w:rsid w:val="00E742FB"/>
    <w:rsid w:val="00E81028"/>
    <w:rsid w:val="00E82647"/>
    <w:rsid w:val="00E960EF"/>
    <w:rsid w:val="00EA3D55"/>
    <w:rsid w:val="00EA5E82"/>
    <w:rsid w:val="00EE5A6B"/>
    <w:rsid w:val="00F340A3"/>
    <w:rsid w:val="00F44E2A"/>
    <w:rsid w:val="00F509EF"/>
    <w:rsid w:val="00F64A8A"/>
    <w:rsid w:val="00F95254"/>
    <w:rsid w:val="00FA19B6"/>
    <w:rsid w:val="00FA6653"/>
    <w:rsid w:val="00FC5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D90DB5"/>
  <w15:docId w15:val="{D3BCFD56-D24D-4F23-8C15-343BA25A5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2">
    <w:name w:val="heading 2"/>
    <w:basedOn w:val="Normal"/>
    <w:next w:val="Normal"/>
    <w:link w:val="Heading2Char"/>
    <w:uiPriority w:val="9"/>
    <w:semiHidden/>
    <w:unhideWhenUsed/>
    <w:qFormat/>
    <w:rsid w:val="007B7A9A"/>
    <w:pPr>
      <w:keepNext/>
      <w:keepLines/>
      <w:spacing w:before="40"/>
      <w:outlineLvl w:val="1"/>
    </w:pPr>
    <w:rPr>
      <w:rFonts w:asciiTheme="majorHAnsi" w:eastAsiaTheme="majorEastAsia" w:hAnsiTheme="majorHAnsi" w:cstheme="majorBidi"/>
      <w:color w:val="2F759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basedOn w:val="Normal"/>
    <w:link w:val="HeaderChar"/>
    <w:uiPriority w:val="99"/>
    <w:unhideWhenUsed/>
    <w:rsid w:val="003768A4"/>
    <w:pPr>
      <w:tabs>
        <w:tab w:val="center" w:pos="4680"/>
        <w:tab w:val="right" w:pos="9360"/>
      </w:tabs>
    </w:pPr>
  </w:style>
  <w:style w:type="character" w:customStyle="1" w:styleId="HeaderChar">
    <w:name w:val="Header Char"/>
    <w:basedOn w:val="DefaultParagraphFont"/>
    <w:link w:val="Header"/>
    <w:uiPriority w:val="99"/>
    <w:rsid w:val="003768A4"/>
    <w:rPr>
      <w:sz w:val="24"/>
      <w:szCs w:val="24"/>
    </w:rPr>
  </w:style>
  <w:style w:type="paragraph" w:styleId="Footer">
    <w:name w:val="footer"/>
    <w:basedOn w:val="Normal"/>
    <w:link w:val="FooterChar"/>
    <w:uiPriority w:val="99"/>
    <w:unhideWhenUsed/>
    <w:rsid w:val="003768A4"/>
    <w:pPr>
      <w:tabs>
        <w:tab w:val="center" w:pos="4680"/>
        <w:tab w:val="right" w:pos="9360"/>
      </w:tabs>
    </w:pPr>
  </w:style>
  <w:style w:type="character" w:customStyle="1" w:styleId="FooterChar">
    <w:name w:val="Footer Char"/>
    <w:basedOn w:val="DefaultParagraphFont"/>
    <w:link w:val="Footer"/>
    <w:uiPriority w:val="99"/>
    <w:rsid w:val="003768A4"/>
    <w:rPr>
      <w:sz w:val="24"/>
      <w:szCs w:val="24"/>
    </w:rPr>
  </w:style>
  <w:style w:type="paragraph" w:styleId="ListParagraph">
    <w:name w:val="List Paragraph"/>
    <w:basedOn w:val="Normal"/>
    <w:uiPriority w:val="34"/>
    <w:qFormat/>
    <w:rsid w:val="001B4B89"/>
    <w:pPr>
      <w:ind w:left="720"/>
      <w:contextualSpacing/>
    </w:pPr>
  </w:style>
  <w:style w:type="character" w:customStyle="1" w:styleId="Heading2Char">
    <w:name w:val="Heading 2 Char"/>
    <w:basedOn w:val="DefaultParagraphFont"/>
    <w:link w:val="Heading2"/>
    <w:uiPriority w:val="9"/>
    <w:semiHidden/>
    <w:rsid w:val="007B7A9A"/>
    <w:rPr>
      <w:rFonts w:asciiTheme="majorHAnsi" w:eastAsiaTheme="majorEastAsia" w:hAnsiTheme="majorHAnsi" w:cstheme="majorBidi"/>
      <w:color w:val="2F759E"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8871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728</Words>
  <Characters>4439</Characters>
  <Application>Microsoft Office Word</Application>
  <DocSecurity>0</DocSecurity>
  <Lines>73</Lines>
  <Paragraphs>39</Paragraphs>
  <ScaleCrop>false</ScaleCrop>
  <HeadingPairs>
    <vt:vector size="2" baseType="variant">
      <vt:variant>
        <vt:lpstr>Title</vt:lpstr>
      </vt:variant>
      <vt:variant>
        <vt:i4>1</vt:i4>
      </vt:variant>
    </vt:vector>
  </HeadingPairs>
  <TitlesOfParts>
    <vt:vector size="1" baseType="lpstr">
      <vt:lpstr/>
    </vt:vector>
  </TitlesOfParts>
  <Company>Crescent Point Energy</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lammerhirt</dc:creator>
  <cp:lastModifiedBy>Lacy Stav</cp:lastModifiedBy>
  <cp:revision>55</cp:revision>
  <cp:lastPrinted>2025-10-09T22:10:00Z</cp:lastPrinted>
  <dcterms:created xsi:type="dcterms:W3CDTF">2022-09-22T15:25:00Z</dcterms:created>
  <dcterms:modified xsi:type="dcterms:W3CDTF">2025-10-09T22:16:00Z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10c1b2df7e14d8ca3ccff3d47f5fc0c4914ea6d9b59f1ee11a538e3f17c76947</vt:lpwstr>
  </property>
</Properties>
</file>